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7FD12">
      <w:pPr>
        <w:jc w:val="center"/>
        <w:rPr>
          <w:rFonts w:hint="eastAsia" w:eastAsia="仿宋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关于我校</w:t>
      </w:r>
      <w:r>
        <w:rPr>
          <w:rFonts w:hint="eastAsia"/>
          <w:sz w:val="44"/>
          <w:szCs w:val="44"/>
          <w:lang w:val="en-US" w:eastAsia="zh-CN"/>
        </w:rPr>
        <w:t>2025级转专业结果的公告</w:t>
      </w:r>
    </w:p>
    <w:p w14:paraId="02CBF078">
      <w:pPr>
        <w:ind w:firstLine="640" w:firstLineChars="200"/>
        <w:rPr>
          <w:rFonts w:hint="eastAsia"/>
          <w:lang w:val="en-US" w:eastAsia="zh-CN"/>
        </w:rPr>
      </w:pPr>
    </w:p>
    <w:p w14:paraId="5929ED0F">
      <w:pPr>
        <w:rPr>
          <w:rFonts w:hint="eastAsia"/>
          <w:lang w:val="en-US" w:eastAsia="zh-CN"/>
        </w:rPr>
      </w:pPr>
    </w:p>
    <w:p w14:paraId="382A3C3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各学院、处室：</w:t>
      </w:r>
    </w:p>
    <w:p w14:paraId="0F7A004F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按照教育部41号令及我校学籍管理转专业相关规定，经学生申请、转出转入学院考查，教务处、学生处审核公示后报校长办公会审批，共57人通过转专业考核。准予办理转专业相关手续。</w:t>
      </w:r>
    </w:p>
    <w:p w14:paraId="403C145A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各学院按批准名单通知到学生本人，学生本人按照转专业程序转入到新专业学习。</w:t>
      </w:r>
    </w:p>
    <w:p w14:paraId="311F0072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现公示3天，如有异议请到学校学生处反映，或致电学校办公室0371-62179660</w:t>
      </w:r>
      <w:bookmarkStart w:id="0" w:name="_GoBack"/>
      <w:bookmarkEnd w:id="0"/>
    </w:p>
    <w:p w14:paraId="64C95CCD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附件：2025级转专业名单</w:t>
      </w:r>
    </w:p>
    <w:p w14:paraId="036E715A">
      <w:pPr>
        <w:ind w:firstLine="640" w:firstLineChars="200"/>
        <w:rPr>
          <w:rFonts w:hint="eastAsia"/>
          <w:lang w:val="en-US" w:eastAsia="zh-CN"/>
        </w:rPr>
      </w:pPr>
    </w:p>
    <w:p w14:paraId="06C168F5">
      <w:pPr>
        <w:ind w:firstLine="640" w:firstLineChars="200"/>
        <w:rPr>
          <w:rFonts w:hint="eastAsia"/>
          <w:lang w:val="en-US" w:eastAsia="zh-CN"/>
        </w:rPr>
      </w:pPr>
    </w:p>
    <w:p w14:paraId="1C6002E7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学生处</w:t>
      </w:r>
    </w:p>
    <w:p w14:paraId="6169EF89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2025年1月9日</w:t>
      </w:r>
    </w:p>
    <w:p w14:paraId="1C978422">
      <w:pPr>
        <w:ind w:firstLine="640" w:firstLineChars="200"/>
        <w:rPr>
          <w:rFonts w:hint="eastAsia"/>
          <w:lang w:val="en-US" w:eastAsia="zh-CN"/>
        </w:rPr>
      </w:pPr>
    </w:p>
    <w:p w14:paraId="19BEE277">
      <w:pPr>
        <w:ind w:firstLine="640" w:firstLineChars="200"/>
        <w:rPr>
          <w:rFonts w:hint="eastAsia"/>
          <w:lang w:val="en-US" w:eastAsia="zh-CN"/>
        </w:rPr>
      </w:pPr>
    </w:p>
    <w:p w14:paraId="1AF84317">
      <w:pPr>
        <w:ind w:firstLine="640" w:firstLineChars="200"/>
        <w:rPr>
          <w:rFonts w:hint="eastAsia"/>
          <w:lang w:val="en-US" w:eastAsia="zh-CN"/>
        </w:rPr>
      </w:pPr>
    </w:p>
    <w:p w14:paraId="61357776">
      <w:pPr>
        <w:rPr>
          <w:rFonts w:hint="eastAsia"/>
          <w:lang w:val="en-US" w:eastAsia="zh-CN"/>
        </w:rPr>
      </w:pPr>
    </w:p>
    <w:p w14:paraId="7EC37532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81271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2025级转专业名单</w:t>
      </w:r>
    </w:p>
    <w:tbl>
      <w:tblPr>
        <w:tblStyle w:val="2"/>
        <w:tblW w:w="830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93"/>
        <w:gridCol w:w="960"/>
        <w:gridCol w:w="2970"/>
        <w:gridCol w:w="2385"/>
      </w:tblGrid>
      <w:tr w14:paraId="5741E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8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7B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43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7D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录取专业名称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E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转入专业名称</w:t>
            </w:r>
          </w:p>
        </w:tc>
      </w:tr>
      <w:tr w14:paraId="028DF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1A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B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2540320307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2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9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56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 w14:paraId="7875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E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78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2540210112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689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宋歌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05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E8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 w14:paraId="54859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A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0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2540130623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45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刘默琰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BE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A1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新能源汽车检车与维修技术</w:t>
            </w:r>
          </w:p>
        </w:tc>
      </w:tr>
      <w:tr w14:paraId="79582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9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73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2540250311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6B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杨岳生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C0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9C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铁道通信与信息化技术</w:t>
            </w:r>
          </w:p>
        </w:tc>
      </w:tr>
      <w:tr w14:paraId="6BF9A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7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1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2540190120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F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张旭茂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5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26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 w14:paraId="680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FF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BD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郑易泽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A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3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41025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C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E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09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张展鹏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9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47A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42C20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6F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3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084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刘建可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23D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E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7021D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B8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F1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2540460424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94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刘通奥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99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CB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6C88D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C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EF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9D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李子林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A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E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46CB3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6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96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2540250408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0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付一方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46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89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66967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A5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0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63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梅嘉乐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2F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92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111C3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1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66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2540480639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C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张纪鹏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51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C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611F0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41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8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2540300108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3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罗淞议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9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97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</w:tr>
      <w:tr w14:paraId="71FC1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D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8F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2540400125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6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罗康乐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A7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C71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1DD8C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B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9B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2540400213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25D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刘志超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1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C3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45618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E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8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2540400202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D08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常攀硕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CE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15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制冷与空调技术</w:t>
            </w:r>
          </w:p>
        </w:tc>
      </w:tr>
      <w:tr w14:paraId="6329B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89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5A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2540310105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4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贾蕙育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0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0D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0C5DC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F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9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2540310230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5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裴宇浩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9C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1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67EB9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8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B6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214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来嶶薇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83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F4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0401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8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8B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2540360315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E0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659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A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5E25A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8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6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2540110121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10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孙凯旋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6F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D9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13DDF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A0A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15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2540240206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F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邓梓鑫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8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EE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70338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76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4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3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王明珠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8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71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23A9E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7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A3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16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王依楠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C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66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19F1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2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18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F8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B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7D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4E18F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6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9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9D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刘瑞鑫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5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C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1DDCA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2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86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D9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E3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68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6096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5A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BA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2540460111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15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王森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9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A7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5D47B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16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8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2540850106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C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韩立良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52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E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4237F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3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54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B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张思雨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9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E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</w:tr>
      <w:tr w14:paraId="7BFE2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8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D5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3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刘舒心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80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65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</w:tr>
      <w:tr w14:paraId="09646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2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2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2540480829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5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刘奕枫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0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C1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 w14:paraId="04553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C4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59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5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马凯博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3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F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5EC8A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1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D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2540290220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7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左旭阳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2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0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695FC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2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E2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A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杨凯翔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7B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E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31EEA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D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4A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2540270241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3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刘长松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46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E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</w:tr>
      <w:tr w14:paraId="39A3A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8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40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B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王子晨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5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9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7C3D0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1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5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赵泳棋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D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A8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04CA6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8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B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6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刘俊豪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2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8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242A9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77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1E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2540450104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6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王子恒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B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1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</w:tr>
      <w:tr w14:paraId="124B2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69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A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2540450102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B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李寒东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3B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5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</w:tr>
      <w:tr w14:paraId="06358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3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7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2540120102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4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孙梦宇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C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3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10FB7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A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E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2540120101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E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B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16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1CACB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99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5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2540070904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A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王思怡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D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D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人工智能技术应用</w:t>
            </w:r>
          </w:p>
        </w:tc>
      </w:tr>
      <w:tr w14:paraId="45406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0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7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2540070930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00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闫词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9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9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人工智能技术应用</w:t>
            </w:r>
          </w:p>
        </w:tc>
      </w:tr>
      <w:tr w14:paraId="6ADB5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8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9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2540480126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A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闫如玉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C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1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13FB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8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89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7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李盎然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F3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B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36D20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D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AD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EF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李亚慧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F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7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03E2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36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AA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2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刘俊超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C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A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6BF9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3E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8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D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谢承鑫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A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4C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7461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F7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3C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6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付奇钰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7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3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002E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E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F8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2540240212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A8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彭静怡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7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E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0B12B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A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9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2540070441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3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买豪杰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E4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C6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</w:tr>
      <w:tr w14:paraId="6477E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4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5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2540280103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EC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李皖豫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28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F3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</w:tr>
      <w:tr w14:paraId="1C2CA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4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1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2540370319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1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袁璎殷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B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B8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</w:tr>
      <w:tr w14:paraId="1EC88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0E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8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2540010213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53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张艺露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E5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67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</w:tbl>
    <w:p w14:paraId="3EC3818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MTAyODEyNGM4MzZkNDk0Y2ZmNGQ5YTBkNmE5ODQifQ=="/>
  </w:docVars>
  <w:rsids>
    <w:rsidRoot w:val="00000000"/>
    <w:rsid w:val="0505772C"/>
    <w:rsid w:val="2BE13066"/>
    <w:rsid w:val="3BA75BA5"/>
    <w:rsid w:val="51510579"/>
    <w:rsid w:val="54B00717"/>
    <w:rsid w:val="5BD8098C"/>
    <w:rsid w:val="6019156D"/>
    <w:rsid w:val="623C15A1"/>
    <w:rsid w:val="66776C6D"/>
    <w:rsid w:val="6C564F07"/>
    <w:rsid w:val="6DD51BB6"/>
    <w:rsid w:val="707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1208</Words>
  <Characters>1783</Characters>
  <Lines>0</Lines>
  <Paragraphs>0</Paragraphs>
  <TotalTime>1</TotalTime>
  <ScaleCrop>false</ScaleCrop>
  <LinksUpToDate>false</LinksUpToDate>
  <CharactersWithSpaces>1846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2022-11-12T02:30:00Z</dcterms:created>
  <dc:creator>Administrator</dc:creator>
  <cp:lastModifiedBy>星</cp:lastModifiedBy>
  <cp:lastPrinted>2026-01-12T01:51:29Z</cp:lastPrinted>
  <dcterms:modified xsi:type="dcterms:W3CDTF">2026-01-12T01:51:38Z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B22A9FE9A84548EDB69B7980A5F3D537_13</vt:lpwstr>
  </property>
  <property fmtid="{D5CDD505-2E9C-101B-9397-08002B2CF9AE}" pid="4" name="KSOTemplateDocerSaveRecord">
    <vt:lpwstr>eyJoZGlkIjoiZjNkMTAyODEyNGM4MzZkNDk0Y2ZmNGQ5YTBkNmE5ODQiLCJ1c2VySWQiOiI0NjIyNzc2MDIifQ==</vt:lpwstr>
  </property>
</Properties>
</file>